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center"/>
        <w:rPr/>
      </w:pPr>
      <w:bookmarkStart w:colFirst="0" w:colLast="0" w:name="_5f0vecar94le" w:id="0"/>
      <w:bookmarkEnd w:id="0"/>
      <w:r w:rsidDel="00000000" w:rsidR="00000000" w:rsidRPr="00000000">
        <w:rPr>
          <w:rtl w:val="0"/>
        </w:rPr>
        <w:t xml:space="preserve">Test 1 Suggested Questions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``Describe the method for gradient descent used to determine weights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that minimize error?''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1. What is linear regression and how is it applied in machine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learning.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2. Linear Unit Function VS Sigmoid Function.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contextualSpacing w:val="0"/>
        <w:rPr/>
      </w:pPr>
      <w:bookmarkStart w:colFirst="0" w:colLast="0" w:name="_neo1jyx6bjix" w:id="1"/>
      <w:bookmarkEnd w:id="1"/>
      <w:r w:rsidDel="00000000" w:rsidR="00000000" w:rsidRPr="00000000">
        <w:rPr>
          <w:rtl w:val="0"/>
        </w:rPr>
        <w:t xml:space="preserve">Fill in the blank (6)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Although there are formulas we can solve to find the optimal weights for _________ and _________ models, we must use _________ _________ to find the optimal weights for _________. </w:t>
      </w:r>
      <w:r w:rsidDel="00000000" w:rsidR="00000000" w:rsidRPr="00000000">
        <w:rPr>
          <w:color w:val="ff0000"/>
          <w:rtl w:val="0"/>
        </w:rPr>
        <w:t xml:space="preserve">(Solution: linear, polynomial, gradient descent, neural nets)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If the machine is complex (has thousands of weights), it will likely be _________fitting. If the machine is not complex enough to model the data, it will likely be _________fitting. </w:t>
      </w:r>
      <w:r w:rsidDel="00000000" w:rsidR="00000000" w:rsidRPr="00000000">
        <w:rPr>
          <w:color w:val="ff0000"/>
          <w:rtl w:val="0"/>
        </w:rPr>
        <w:t xml:space="preserve">(Solution: over, under)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contextualSpacing w:val="0"/>
        <w:rPr/>
      </w:pPr>
      <w:bookmarkStart w:colFirst="0" w:colLast="0" w:name="_7a6tkjdh24dz" w:id="2"/>
      <w:bookmarkEnd w:id="2"/>
      <w:r w:rsidDel="00000000" w:rsidR="00000000" w:rsidRPr="00000000">
        <w:rPr>
          <w:rtl w:val="0"/>
        </w:rPr>
        <w:t xml:space="preserve">Short Answer:</w:t>
      </w:r>
    </w:p>
    <w:p w:rsidR="00000000" w:rsidDel="00000000" w:rsidP="00000000" w:rsidRDefault="00000000" w:rsidRPr="00000000" w14:paraId="0000000E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Steps of Supervised Machine Learning to Process an Image.</w:t>
      </w:r>
    </w:p>
    <w:p w:rsidR="00000000" w:rsidDel="00000000" w:rsidP="00000000" w:rsidRDefault="00000000" w:rsidRPr="00000000" w14:paraId="0000000F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Fill in the blank and put the statements in the right order.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Machine’s answers are plotted against the ____________ answers Yd.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Y is determined by choosing the most ____________ solution. Y is the machine’s best ____________ to the training data.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Machine calculates z by ____________  each ____________  multiplied by each input vector element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machine computes the probability of each possible solution occurring.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&lt;fill in&gt;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Fix/set the  ____________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Feed the ____________ the new ____________  without any answers.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Take the difference between the ____________  answer and the ____________’s answer, and ____________  it.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____________ (Sigmoid) function is applied on z (or more recently, the ____________(rectifier) function) to convert data to a curve continuous between (____________ ,  ____________) 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Sum the ____________  of all of the training data to find the ____________  function.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Machine chooses arbitrary ____________  for each pixel’s image, signifying the pixel’s importance.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Apply the minimization function ArgMin to find the ____________  that minimize error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Give new input to the machine. This is called ____________ data.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contextualSpacing w:val="0"/>
        <w:rPr/>
      </w:pPr>
      <w:bookmarkStart w:colFirst="0" w:colLast="0" w:name="_on7cg0p5ksoo" w:id="3"/>
      <w:bookmarkEnd w:id="3"/>
      <w:r w:rsidDel="00000000" w:rsidR="00000000" w:rsidRPr="00000000">
        <w:rPr>
          <w:rtl w:val="0"/>
        </w:rPr>
        <w:t xml:space="preserve">Solution:</w:t>
      </w:r>
    </w:p>
    <w:p w:rsidR="00000000" w:rsidDel="00000000" w:rsidP="00000000" w:rsidRDefault="00000000" w:rsidRPr="00000000" w14:paraId="00000024">
      <w:pPr>
        <w:ind w:left="0" w:firstLine="0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What are the steps of Supervised Machine Learning to process an image?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Give ____________(training) input to the machine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Machine chooses arbitrary ____________ (weight) for each pixel’s image, signifying the pixel’s importance.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Machine calculates z by ____________ (summing over) each ____________ (weight)  multiplied by each input vector element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____________ (Sigmoid) function is applied on z (or more recently, the ____________(rectifier) function) to convert data to a curve continuous between ____________ (0) and ____________ (1)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machine computes the probability of each possible solution occurring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&lt;fill in&gt;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Y is determined by choosing the most ____________ (probable) solution. Y is the machine’s best ____________ (answer/guess) to the training data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Machine’s answers are plotted against the ____________  ( supervisor’s) answers Yd.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Take the difference between the ____________ (supervisor’s) answer and the ____________’s ( machine’s) answer, and ____________ (square) it.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Sum the ____________ (errors) of all of the training data to find the ____________ (Error) function.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Apply the minimization function ArgMin to find the ____________ (weights) that minimize error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Fix/set </w:t>
      </w:r>
      <w:r w:rsidDel="00000000" w:rsidR="00000000" w:rsidRPr="00000000">
        <w:rPr>
          <w:color w:val="ff0000"/>
          <w:rtl w:val="0"/>
        </w:rPr>
        <w:t xml:space="preserve">the  ____________ (weights)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Give new input to the machine. This is called ____________ (general)data.</w:t>
      </w:r>
    </w:p>
    <w:p w:rsidR="00000000" w:rsidDel="00000000" w:rsidP="00000000" w:rsidRDefault="00000000" w:rsidRPr="00000000" w14:paraId="00000032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Explain why the error is squared in the error function (2):</w:t>
      </w:r>
    </w:p>
    <w:p w:rsidR="00000000" w:rsidDel="00000000" w:rsidP="00000000" w:rsidRDefault="00000000" w:rsidRPr="00000000" w14:paraId="00000034">
      <w:pPr>
        <w:ind w:left="0" w:firstLine="0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E(w) = ∑</w:t>
      </w:r>
      <w:r w:rsidDel="00000000" w:rsidR="00000000" w:rsidRPr="00000000">
        <w:rPr>
          <w:vertAlign w:val="subscript"/>
          <w:rtl w:val="0"/>
        </w:rPr>
        <w:t xml:space="preserve">d = 1...D</w:t>
      </w:r>
      <w:r w:rsidDel="00000000" w:rsidR="00000000" w:rsidRPr="00000000">
        <w:rPr>
          <w:rtl w:val="0"/>
        </w:rPr>
        <w:t xml:space="preserve"> (y</w:t>
      </w:r>
      <w:r w:rsidDel="00000000" w:rsidR="00000000" w:rsidRPr="00000000">
        <w:rPr>
          <w:vertAlign w:val="subscript"/>
          <w:rtl w:val="0"/>
        </w:rPr>
        <w:t xml:space="preserve">d</w:t>
      </w:r>
      <w:r w:rsidDel="00000000" w:rsidR="00000000" w:rsidRPr="00000000">
        <w:rPr>
          <w:rtl w:val="0"/>
        </w:rPr>
        <w:t xml:space="preserve"> - M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(X</w:t>
      </w:r>
      <w:r w:rsidDel="00000000" w:rsidR="00000000" w:rsidRPr="00000000">
        <w:rPr>
          <w:vertAlign w:val="subscript"/>
          <w:rtl w:val="0"/>
        </w:rPr>
        <w:t xml:space="preserve">d</w:t>
      </w:r>
      <w:r w:rsidDel="00000000" w:rsidR="00000000" w:rsidRPr="00000000">
        <w:rPr>
          <w:rtl w:val="0"/>
        </w:rPr>
        <w:t xml:space="preserve">))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To punish big errors even more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To make error values positive without worrying about absolute value math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3. Label and draw on the graph the error of data point X</w:t>
      </w:r>
      <w:r w:rsidDel="00000000" w:rsidR="00000000" w:rsidRPr="00000000">
        <w:rPr>
          <w:vertAlign w:val="subscript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Error of one point = y</w:t>
      </w:r>
      <w:r w:rsidDel="00000000" w:rsidR="00000000" w:rsidRPr="00000000">
        <w:rPr>
          <w:vertAlign w:val="subscript"/>
          <w:rtl w:val="0"/>
        </w:rPr>
        <w:t xml:space="preserve">d</w:t>
      </w:r>
      <w:r w:rsidDel="00000000" w:rsidR="00000000" w:rsidRPr="00000000">
        <w:rPr>
          <w:rtl w:val="0"/>
        </w:rPr>
        <w:t xml:space="preserve"> - M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(X</w:t>
      </w:r>
      <w:r w:rsidDel="00000000" w:rsidR="00000000" w:rsidRPr="00000000">
        <w:rPr>
          <w:vertAlign w:val="subscript"/>
          <w:rtl w:val="0"/>
        </w:rPr>
        <w:t xml:space="preserve">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586163" cy="202966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625" y="988700"/>
                          <a:ext cx="3586163" cy="2029668"/>
                          <a:chOff x="428625" y="988700"/>
                          <a:chExt cx="8543925" cy="3466800"/>
                        </a:xfrm>
                      </wpg:grpSpPr>
                      <wps:wsp>
                        <wps:cNvCnPr/>
                        <wps:spPr>
                          <a:xfrm>
                            <a:off x="1209675" y="988700"/>
                            <a:ext cx="0" cy="27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219200" y="3741425"/>
                            <a:ext cx="27147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1400175" y="1152666"/>
                            <a:ext cx="2143125" cy="1462475"/>
                          </a:xfrm>
                          <a:custGeom>
                            <a:rect b="b" l="l" r="r" t="t"/>
                            <a:pathLst>
                              <a:path extrusionOk="0" h="58499" w="85725">
                                <a:moveTo>
                                  <a:pt x="0" y="13160"/>
                                </a:moveTo>
                                <a:cubicBezTo>
                                  <a:pt x="1334" y="11001"/>
                                  <a:pt x="5271" y="-1445"/>
                                  <a:pt x="8001" y="206"/>
                                </a:cubicBezTo>
                                <a:cubicBezTo>
                                  <a:pt x="10732" y="1857"/>
                                  <a:pt x="13208" y="14303"/>
                                  <a:pt x="16383" y="23066"/>
                                </a:cubicBezTo>
                                <a:cubicBezTo>
                                  <a:pt x="19558" y="31829"/>
                                  <a:pt x="25019" y="49419"/>
                                  <a:pt x="27051" y="52784"/>
                                </a:cubicBezTo>
                                <a:cubicBezTo>
                                  <a:pt x="29083" y="56150"/>
                                  <a:pt x="27115" y="44212"/>
                                  <a:pt x="28575" y="43259"/>
                                </a:cubicBezTo>
                                <a:cubicBezTo>
                                  <a:pt x="30036" y="42307"/>
                                  <a:pt x="34290" y="48530"/>
                                  <a:pt x="35814" y="47069"/>
                                </a:cubicBezTo>
                                <a:cubicBezTo>
                                  <a:pt x="37338" y="45609"/>
                                  <a:pt x="36386" y="35068"/>
                                  <a:pt x="37719" y="34496"/>
                                </a:cubicBezTo>
                                <a:cubicBezTo>
                                  <a:pt x="39053" y="33925"/>
                                  <a:pt x="41656" y="45799"/>
                                  <a:pt x="43815" y="43640"/>
                                </a:cubicBezTo>
                                <a:cubicBezTo>
                                  <a:pt x="45974" y="41481"/>
                                  <a:pt x="48895" y="19447"/>
                                  <a:pt x="50673" y="21542"/>
                                </a:cubicBezTo>
                                <a:cubicBezTo>
                                  <a:pt x="52451" y="23638"/>
                                  <a:pt x="51181" y="53673"/>
                                  <a:pt x="54483" y="56213"/>
                                </a:cubicBezTo>
                                <a:cubicBezTo>
                                  <a:pt x="57785" y="58753"/>
                                  <a:pt x="65278" y="36401"/>
                                  <a:pt x="70485" y="36782"/>
                                </a:cubicBezTo>
                                <a:cubicBezTo>
                                  <a:pt x="75692" y="37163"/>
                                  <a:pt x="83185" y="54880"/>
                                  <a:pt x="85725" y="5849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495550" y="2234150"/>
                            <a:ext cx="0" cy="1542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62200" y="3777050"/>
                            <a:ext cx="561900" cy="18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x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subscript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7" name="Shape 7"/>
                        <wps:spPr>
                          <a:xfrm>
                            <a:off x="2181225" y="13959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8" name="Shape 8"/>
                        <wps:spPr>
                          <a:xfrm>
                            <a:off x="2057400" y="19008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2471700" y="17007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0" name="Shape 10"/>
                        <wps:spPr>
                          <a:xfrm>
                            <a:off x="2638425" y="18531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" name="Shape 11"/>
                        <wps:spPr>
                          <a:xfrm>
                            <a:off x="2800350" y="22341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" name="Shape 12"/>
                        <wps:spPr>
                          <a:xfrm>
                            <a:off x="3086100" y="19485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1685925" y="21579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4" name="Shape 14"/>
                        <wps:spPr>
                          <a:xfrm>
                            <a:off x="3248025" y="24627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3486150" y="3815300"/>
                            <a:ext cx="54864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Input (x)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6" name="Shape 16"/>
                        <wps:spPr>
                          <a:xfrm rot="-5400000">
                            <a:off x="428625" y="1443525"/>
                            <a:ext cx="990300" cy="4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 (y)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86163" cy="202966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163" cy="2029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4. What does this equation mean?: 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m = (epsilon)D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number of incorrect answers expected is equal to: a very very small portion relative to the number of training datas.</w:t>
      </w:r>
    </w:p>
    <w:p w:rsidR="00000000" w:rsidDel="00000000" w:rsidP="00000000" w:rsidRDefault="00000000" w:rsidRPr="00000000" w14:paraId="00000043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5. What two values does a weight w depend on? 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 i,j</w:t>
      </w:r>
    </w:p>
    <w:p w:rsidR="00000000" w:rsidDel="00000000" w:rsidP="00000000" w:rsidRDefault="00000000" w:rsidRPr="00000000" w14:paraId="00000047">
      <w:pPr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two nodes it’s connecting together</w:t>
      </w:r>
    </w:p>
    <w:p w:rsidR="00000000" w:rsidDel="00000000" w:rsidP="00000000" w:rsidRDefault="00000000" w:rsidRPr="00000000" w14:paraId="00000048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6. What is the benefits of applying the sigmoid function to z (compared to the </w:t>
      </w:r>
      <w:r w:rsidDel="00000000" w:rsidR="00000000" w:rsidRPr="00000000">
        <w:rPr>
          <w:rtl w:val="0"/>
        </w:rPr>
        <w:t xml:space="preserve">threshold</w:t>
      </w:r>
      <w:r w:rsidDel="00000000" w:rsidR="00000000" w:rsidRPr="00000000">
        <w:rPr>
          <w:color w:val="ffff00"/>
          <w:rtl w:val="0"/>
        </w:rPr>
        <w:t xml:space="preserve"> </w:t>
      </w:r>
      <w:r w:rsidDel="00000000" w:rsidR="00000000" w:rsidRPr="00000000">
        <w:rPr>
          <w:rtl w:val="0"/>
        </w:rPr>
        <w:t xml:space="preserve">function)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It’s differentiable for any value of z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7. What is the benefits of applying the sigmoid function to z (compared to the rectifier function)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Derivative of the rectifier function is often zero, whereas the sigmoid function is nicely differentiable.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8. Given the following set of Md,i What is the photo I likely of?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Md,1 = 0.02 cat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Md,2 = 0.60 face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Md,3 = 0.35 dog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Md,4 = 0.03 car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Face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contextualSpacing w:val="0"/>
        <w:rPr/>
      </w:pPr>
      <w:bookmarkStart w:colFirst="0" w:colLast="0" w:name="_jqsmtpaef33" w:id="4"/>
      <w:bookmarkEnd w:id="4"/>
      <w:r w:rsidDel="00000000" w:rsidR="00000000" w:rsidRPr="00000000">
        <w:rPr>
          <w:rtl w:val="0"/>
        </w:rPr>
        <w:t xml:space="preserve">True/False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If false, explain why.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Error can be calculated for general (new) data 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color w:val="ff0000"/>
          <w:rtl w:val="0"/>
        </w:rPr>
        <w:t xml:space="preserve">F, there is no supervisors answer to compare to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choose a weight based on: w = ArgMin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E</w:t>
      </w:r>
      <w:r w:rsidDel="00000000" w:rsidR="00000000" w:rsidRPr="00000000">
        <w:rPr>
          <w:rtl w:val="0"/>
        </w:rPr>
        <w:t xml:space="preserve">(w) + Complexity(M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) Because we want the machine to minimize the error and be as complex as possible.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color w:val="ff0000"/>
          <w:rtl w:val="0"/>
        </w:rPr>
        <w:t xml:space="preserve">F, we want the machine to minimize the error but be simple as possible </w:t>
      </w:r>
    </w:p>
    <w:p w:rsidR="00000000" w:rsidDel="00000000" w:rsidP="00000000" w:rsidRDefault="00000000" w:rsidRPr="00000000" w14:paraId="0000005F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