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37" w:rsidRDefault="006E277C">
      <w:pPr>
        <w:rPr>
          <w:sz w:val="56"/>
          <w:szCs w:val="56"/>
        </w:rPr>
      </w:pPr>
      <w:r>
        <w:rPr>
          <w:sz w:val="56"/>
          <w:szCs w:val="56"/>
        </w:rPr>
        <w:t>Aggregation and Composition</w:t>
      </w:r>
    </w:p>
    <w:p w:rsidR="006E277C" w:rsidRDefault="006E277C">
      <w:pPr>
        <w:rPr>
          <w:sz w:val="56"/>
          <w:szCs w:val="56"/>
        </w:rPr>
      </w:pPr>
    </w:p>
    <w:p w:rsidR="006E277C" w:rsidRPr="006E277C" w:rsidRDefault="006E277C" w:rsidP="006E277C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6E277C">
        <w:rPr>
          <w:sz w:val="56"/>
          <w:szCs w:val="56"/>
        </w:rPr>
        <w:t>Aggregation is an object that contains other objects</w:t>
      </w:r>
    </w:p>
    <w:p w:rsidR="006E277C" w:rsidRDefault="006E277C" w:rsidP="006E277C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Portfolio – contain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and Stock</w:t>
      </w:r>
    </w:p>
    <w:p w:rsidR="006E277C" w:rsidRDefault="006E277C" w:rsidP="006E277C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 composition is a special kind of aggregation where the container class “owns” the object</w:t>
      </w:r>
    </w:p>
    <w:p w:rsidR="006E277C" w:rsidRDefault="006E277C" w:rsidP="006E277C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Container class has the only reference in the universe to all mutable objects it owns</w:t>
      </w:r>
    </w:p>
    <w:p w:rsidR="006E277C" w:rsidRDefault="006E277C" w:rsidP="006E277C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If this doesn’t happen, the outside world can change the object</w:t>
      </w:r>
    </w:p>
    <w:p w:rsidR="006E277C" w:rsidRDefault="006E277C" w:rsidP="006E277C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Strategy: Make copies of objects in a composition when they are passed into or out of the class</w:t>
      </w:r>
    </w:p>
    <w:p w:rsidR="006E277C" w:rsidRDefault="006E277C" w:rsidP="006E277C">
      <w:pPr>
        <w:rPr>
          <w:sz w:val="56"/>
          <w:szCs w:val="56"/>
        </w:rPr>
      </w:pPr>
      <w:r>
        <w:rPr>
          <w:sz w:val="56"/>
          <w:szCs w:val="56"/>
        </w:rPr>
        <w:lastRenderedPageBreak/>
        <w:t>Mutable vs. immutable</w:t>
      </w:r>
    </w:p>
    <w:p w:rsidR="006E277C" w:rsidRDefault="006E277C" w:rsidP="006E277C">
      <w:pPr>
        <w:rPr>
          <w:sz w:val="56"/>
          <w:szCs w:val="56"/>
        </w:rPr>
      </w:pPr>
    </w:p>
    <w:p w:rsidR="006E277C" w:rsidRPr="006E277C" w:rsidRDefault="006E277C" w:rsidP="006E277C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6E277C">
        <w:rPr>
          <w:sz w:val="56"/>
          <w:szCs w:val="56"/>
        </w:rPr>
        <w:t>Simple classes (not aggregates):</w:t>
      </w:r>
    </w:p>
    <w:p w:rsidR="006E277C" w:rsidRDefault="006E277C" w:rsidP="006E277C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No public non-final fields</w:t>
      </w:r>
    </w:p>
    <w:p w:rsidR="006E277C" w:rsidRDefault="006E277C" w:rsidP="006E277C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No </w:t>
      </w:r>
      <w:r w:rsidR="00A15646">
        <w:rPr>
          <w:sz w:val="56"/>
          <w:szCs w:val="56"/>
        </w:rPr>
        <w:t xml:space="preserve">public </w:t>
      </w:r>
      <w:proofErr w:type="spellStart"/>
      <w:r>
        <w:rPr>
          <w:sz w:val="56"/>
          <w:szCs w:val="56"/>
        </w:rPr>
        <w:t>mutators</w:t>
      </w:r>
      <w:proofErr w:type="spellEnd"/>
      <w:r>
        <w:rPr>
          <w:sz w:val="56"/>
          <w:szCs w:val="56"/>
        </w:rPr>
        <w:t xml:space="preserve"> (i.e. no methods that make changes)</w:t>
      </w:r>
    </w:p>
    <w:p w:rsidR="006E277C" w:rsidRDefault="006E277C" w:rsidP="006E277C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If the above is satisfied the class is immutable, otherwise it is mutable</w:t>
      </w:r>
    </w:p>
    <w:p w:rsidR="00A15646" w:rsidRDefault="00A15646" w:rsidP="00A15646">
      <w:pPr>
        <w:rPr>
          <w:sz w:val="56"/>
          <w:szCs w:val="56"/>
        </w:rPr>
      </w:pPr>
    </w:p>
    <w:p w:rsidR="00A15646" w:rsidRPr="00A15646" w:rsidRDefault="00A15646" w:rsidP="00A15646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A15646">
        <w:rPr>
          <w:sz w:val="56"/>
          <w:szCs w:val="56"/>
        </w:rPr>
        <w:t>Aggregations:</w:t>
      </w:r>
    </w:p>
    <w:p w:rsidR="009209EC" w:rsidRDefault="00A15646" w:rsidP="009209EC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No public non-final fields</w:t>
      </w:r>
      <w:r w:rsidR="009209EC">
        <w:rPr>
          <w:sz w:val="56"/>
          <w:szCs w:val="56"/>
        </w:rPr>
        <w:t xml:space="preserve"> of primitive or immutable object type</w:t>
      </w:r>
    </w:p>
    <w:p w:rsidR="009209EC" w:rsidRPr="009209EC" w:rsidRDefault="009209EC" w:rsidP="009209EC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No public fields at all of mutable type</w:t>
      </w:r>
    </w:p>
    <w:p w:rsidR="00A15646" w:rsidRDefault="00A15646" w:rsidP="00A15646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No public </w:t>
      </w:r>
      <w:proofErr w:type="spellStart"/>
      <w:r>
        <w:rPr>
          <w:sz w:val="56"/>
          <w:szCs w:val="56"/>
        </w:rPr>
        <w:t>mutators</w:t>
      </w:r>
      <w:proofErr w:type="spellEnd"/>
    </w:p>
    <w:p w:rsidR="00A15646" w:rsidRDefault="00A15646" w:rsidP="00A15646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All mutable object fields are defensively copied (separate issue from composition)</w:t>
      </w:r>
    </w:p>
    <w:p w:rsidR="00F4236D" w:rsidRDefault="00F4236D" w:rsidP="00F4236D">
      <w:pPr>
        <w:rPr>
          <w:sz w:val="56"/>
          <w:szCs w:val="56"/>
        </w:rPr>
      </w:pPr>
    </w:p>
    <w:p w:rsidR="00F4236D" w:rsidRPr="00F4236D" w:rsidRDefault="00F4236D" w:rsidP="00F4236D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F4236D">
        <w:rPr>
          <w:sz w:val="56"/>
          <w:szCs w:val="56"/>
        </w:rPr>
        <w:t>Note: using the keyword “final” with a mutable class does NOT make the contents of that class immutable</w:t>
      </w:r>
    </w:p>
    <w:p w:rsidR="00F4236D" w:rsidRDefault="00F4236D" w:rsidP="00F4236D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The value held by e.g. </w:t>
      </w:r>
      <w:proofErr w:type="spellStart"/>
      <w:r>
        <w:rPr>
          <w:sz w:val="56"/>
          <w:szCs w:val="56"/>
        </w:rPr>
        <w:t>sm</w:t>
      </w:r>
      <w:proofErr w:type="spellEnd"/>
      <w:r>
        <w:rPr>
          <w:sz w:val="56"/>
          <w:szCs w:val="56"/>
        </w:rPr>
        <w:t xml:space="preserve"> in our code example is the REFERENCE to an object – if you make that final, all you mean is that you can’t change the REFERENCE – it is perfectly fine to change the contents at that reference</w:t>
      </w:r>
    </w:p>
    <w:p w:rsidR="009209EC" w:rsidRDefault="009209EC" w:rsidP="009209EC">
      <w:pPr>
        <w:rPr>
          <w:sz w:val="56"/>
          <w:szCs w:val="56"/>
        </w:rPr>
      </w:pPr>
    </w:p>
    <w:p w:rsidR="009209EC" w:rsidRPr="009209EC" w:rsidRDefault="009209EC" w:rsidP="009209EC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9209EC">
        <w:rPr>
          <w:sz w:val="56"/>
          <w:szCs w:val="56"/>
        </w:rPr>
        <w:t>Immutable objects and primitives can be handled similarly from a object copying perspective</w:t>
      </w:r>
    </w:p>
    <w:p w:rsidR="009209EC" w:rsidRDefault="009209EC" w:rsidP="009209EC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Primitives are stored by value</w:t>
      </w:r>
    </w:p>
    <w:p w:rsidR="009209EC" w:rsidRDefault="009209EC" w:rsidP="009209EC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spellStart"/>
      <w:r>
        <w:rPr>
          <w:sz w:val="56"/>
          <w:szCs w:val="56"/>
        </w:rPr>
        <w:t>Immutables</w:t>
      </w:r>
      <w:proofErr w:type="spellEnd"/>
      <w:r>
        <w:rPr>
          <w:sz w:val="56"/>
          <w:szCs w:val="56"/>
        </w:rPr>
        <w:t xml:space="preserve"> are stored by reference, but the value at the reference is unchangeable – therefore the reference can substitute for the value</w:t>
      </w:r>
    </w:p>
    <w:p w:rsidR="009209EC" w:rsidRDefault="009209EC" w:rsidP="009209EC">
      <w:pPr>
        <w:rPr>
          <w:sz w:val="56"/>
          <w:szCs w:val="56"/>
        </w:rPr>
      </w:pPr>
    </w:p>
    <w:p w:rsidR="009209EC" w:rsidRDefault="009209EC" w:rsidP="009209EC">
      <w:pPr>
        <w:rPr>
          <w:sz w:val="56"/>
          <w:szCs w:val="56"/>
        </w:rPr>
      </w:pPr>
      <w:r>
        <w:rPr>
          <w:sz w:val="56"/>
          <w:szCs w:val="56"/>
        </w:rPr>
        <w:t>Aggregations using collections</w:t>
      </w:r>
    </w:p>
    <w:p w:rsidR="009209EC" w:rsidRDefault="009209EC" w:rsidP="009209EC">
      <w:pPr>
        <w:rPr>
          <w:sz w:val="56"/>
          <w:szCs w:val="56"/>
        </w:rPr>
      </w:pPr>
    </w:p>
    <w:p w:rsidR="009209EC" w:rsidRPr="009209EC" w:rsidRDefault="009209EC" w:rsidP="009209EC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9209EC">
        <w:rPr>
          <w:sz w:val="56"/>
          <w:szCs w:val="56"/>
        </w:rPr>
        <w:t>Collections framework features classes and tools for handling large numbers of objects</w:t>
      </w:r>
    </w:p>
    <w:p w:rsidR="009209EC" w:rsidRDefault="009209EC" w:rsidP="009209EC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E.g. </w:t>
      </w:r>
      <w:proofErr w:type="spellStart"/>
      <w:r>
        <w:rPr>
          <w:sz w:val="56"/>
          <w:szCs w:val="56"/>
        </w:rPr>
        <w:t>ArrayList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HashMap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TreeMap</w:t>
      </w:r>
      <w:proofErr w:type="spellEnd"/>
      <w:r>
        <w:rPr>
          <w:sz w:val="56"/>
          <w:szCs w:val="56"/>
        </w:rPr>
        <w:t>, …</w:t>
      </w:r>
    </w:p>
    <w:p w:rsidR="009209EC" w:rsidRDefault="009209EC" w:rsidP="009209EC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Collections (e.g. </w:t>
      </w:r>
      <w:proofErr w:type="spellStart"/>
      <w:r>
        <w:rPr>
          <w:sz w:val="56"/>
          <w:szCs w:val="56"/>
        </w:rPr>
        <w:t>ArrayList</w:t>
      </w:r>
      <w:proofErr w:type="spellEnd"/>
      <w:r>
        <w:rPr>
          <w:sz w:val="56"/>
          <w:szCs w:val="56"/>
        </w:rPr>
        <w:t>) are themselves objects</w:t>
      </w:r>
    </w:p>
    <w:p w:rsidR="009209EC" w:rsidRPr="009209EC" w:rsidRDefault="009209EC" w:rsidP="009209EC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But also, they contain objects (they are themselves aggregates)</w:t>
      </w:r>
      <w:bookmarkStart w:id="0" w:name="_GoBack"/>
      <w:bookmarkEnd w:id="0"/>
    </w:p>
    <w:sectPr w:rsidR="009209EC" w:rsidRPr="009209EC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956F5"/>
    <w:multiLevelType w:val="hybridMultilevel"/>
    <w:tmpl w:val="88C67DB8"/>
    <w:lvl w:ilvl="0" w:tplc="E498555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7C"/>
    <w:rsid w:val="006E277C"/>
    <w:rsid w:val="009209EC"/>
    <w:rsid w:val="00A15646"/>
    <w:rsid w:val="00CA6137"/>
    <w:rsid w:val="00CB68E0"/>
    <w:rsid w:val="00F4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261</Words>
  <Characters>1491</Characters>
  <Application>Microsoft Macintosh Word</Application>
  <DocSecurity>0</DocSecurity>
  <Lines>12</Lines>
  <Paragraphs>3</Paragraphs>
  <ScaleCrop>false</ScaleCrop>
  <Company>York University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2014-02-10T15:33:00Z</dcterms:created>
  <dcterms:modified xsi:type="dcterms:W3CDTF">2014-02-10T16:34:00Z</dcterms:modified>
</cp:coreProperties>
</file>