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AE" w:rsidRDefault="00EA1905">
      <w:pPr>
        <w:rPr>
          <w:sz w:val="56"/>
          <w:szCs w:val="56"/>
        </w:rPr>
      </w:pPr>
      <w:r>
        <w:rPr>
          <w:sz w:val="56"/>
          <w:szCs w:val="56"/>
        </w:rPr>
        <w:t>Non-static features of classes</w:t>
      </w:r>
    </w:p>
    <w:p w:rsidR="00EA1905" w:rsidRDefault="00EA1905">
      <w:pPr>
        <w:rPr>
          <w:sz w:val="56"/>
          <w:szCs w:val="56"/>
        </w:rPr>
      </w:pPr>
    </w:p>
    <w:p w:rsidR="00EA1905" w:rsidRDefault="00EA1905">
      <w:pPr>
        <w:rPr>
          <w:sz w:val="56"/>
          <w:szCs w:val="56"/>
        </w:rPr>
      </w:pPr>
      <w:r>
        <w:rPr>
          <w:sz w:val="56"/>
          <w:szCs w:val="56"/>
        </w:rPr>
        <w:t>Last week, we discussed static features of classes</w:t>
      </w:r>
    </w:p>
    <w:p w:rsidR="00EA1905" w:rsidRPr="00EA1905" w:rsidRDefault="00EA1905" w:rsidP="00EA1905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EA1905">
        <w:rPr>
          <w:sz w:val="56"/>
          <w:szCs w:val="56"/>
        </w:rPr>
        <w:t>Static features use the keyword “static”</w:t>
      </w:r>
    </w:p>
    <w:p w:rsidR="00EA1905" w:rsidRDefault="00EA1905" w:rsidP="00EA19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Static features have to do with the class itself – not with any particular instance</w:t>
      </w:r>
    </w:p>
    <w:p w:rsidR="00EA1905" w:rsidRDefault="00EA1905" w:rsidP="00EA190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a class contains only static features, it is called a utility class – basically, utility classes are “toolboxes”</w:t>
      </w:r>
    </w:p>
    <w:p w:rsidR="00EA1905" w:rsidRDefault="00EA1905" w:rsidP="00EA1905">
      <w:pPr>
        <w:rPr>
          <w:sz w:val="56"/>
          <w:szCs w:val="56"/>
        </w:rPr>
      </w:pPr>
    </w:p>
    <w:p w:rsidR="00EA1905" w:rsidRDefault="00EA1905" w:rsidP="00EA1905">
      <w:pPr>
        <w:rPr>
          <w:sz w:val="56"/>
          <w:szCs w:val="56"/>
        </w:rPr>
      </w:pPr>
      <w:r>
        <w:rPr>
          <w:sz w:val="56"/>
          <w:szCs w:val="56"/>
        </w:rPr>
        <w:t>Today we will start introducing non-static features of classes</w:t>
      </w:r>
    </w:p>
    <w:p w:rsidR="00EA1905" w:rsidRDefault="00EA1905" w:rsidP="00EA1905">
      <w:pPr>
        <w:rPr>
          <w:sz w:val="56"/>
          <w:szCs w:val="56"/>
        </w:rPr>
      </w:pPr>
    </w:p>
    <w:p w:rsidR="00EA1905" w:rsidRPr="00EA1905" w:rsidRDefault="00EA1905" w:rsidP="00EA1905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EA1905">
        <w:rPr>
          <w:sz w:val="56"/>
          <w:szCs w:val="56"/>
        </w:rPr>
        <w:t>All classes contain three things:</w:t>
      </w:r>
    </w:p>
    <w:p w:rsidR="00EA1905" w:rsidRDefault="00EA1905" w:rsidP="00EA1905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Methods – the bits of code that manipulate data, in particular, the data stored in the object</w:t>
      </w:r>
    </w:p>
    <w:p w:rsidR="00EA1905" w:rsidRDefault="00EA1905" w:rsidP="00EA1905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Fields – the data contained within the object</w:t>
      </w:r>
    </w:p>
    <w:p w:rsidR="00EA1905" w:rsidRDefault="00EA1905" w:rsidP="00EA1905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Constructors – special methods that are executed when the object is created – normally, they give values to the object’s fields</w:t>
      </w:r>
    </w:p>
    <w:p w:rsidR="00EA1905" w:rsidRDefault="00EA1905" w:rsidP="00EA1905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 a utility class, we have an empty constructor set to private</w:t>
      </w:r>
    </w:p>
    <w:p w:rsidR="00EA1905" w:rsidRDefault="00EA1905" w:rsidP="00EA1905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Even if you don’t provide a constructor for a class, Java provides one by default</w:t>
      </w:r>
    </w:p>
    <w:p w:rsidR="000F45F4" w:rsidRDefault="000F45F4" w:rsidP="00EA1905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Constructors always have the same name as the class and no return type – also, capitalization matters</w:t>
      </w:r>
    </w:p>
    <w:p w:rsidR="00EA1905" w:rsidRDefault="00EA1905" w:rsidP="00EA1905">
      <w:pPr>
        <w:rPr>
          <w:sz w:val="56"/>
          <w:szCs w:val="56"/>
        </w:rPr>
      </w:pPr>
    </w:p>
    <w:p w:rsidR="00EA1905" w:rsidRDefault="00EA1905" w:rsidP="00EA1905">
      <w:pPr>
        <w:rPr>
          <w:sz w:val="56"/>
          <w:szCs w:val="56"/>
        </w:rPr>
      </w:pPr>
      <w:r>
        <w:rPr>
          <w:sz w:val="56"/>
          <w:szCs w:val="56"/>
        </w:rPr>
        <w:t xml:space="preserve">Example: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class</w:t>
      </w:r>
    </w:p>
    <w:p w:rsidR="000F45F4" w:rsidRDefault="000F45F4" w:rsidP="00EA1905">
      <w:pPr>
        <w:rPr>
          <w:sz w:val="56"/>
          <w:szCs w:val="56"/>
        </w:rPr>
      </w:pPr>
    </w:p>
    <w:p w:rsidR="000F45F4" w:rsidRPr="00EA1905" w:rsidRDefault="000F45F4" w:rsidP="00EA1905">
      <w:pPr>
        <w:rPr>
          <w:sz w:val="56"/>
          <w:szCs w:val="56"/>
        </w:rPr>
      </w:pPr>
      <w:r>
        <w:rPr>
          <w:sz w:val="56"/>
          <w:szCs w:val="56"/>
        </w:rPr>
        <w:t xml:space="preserve">Scenario: Your </w:t>
      </w:r>
      <w:proofErr w:type="gramStart"/>
      <w:r>
        <w:rPr>
          <w:sz w:val="56"/>
          <w:szCs w:val="56"/>
        </w:rPr>
        <w:t>company</w:t>
      </w:r>
      <w:proofErr w:type="gramEnd"/>
      <w:r>
        <w:rPr>
          <w:sz w:val="56"/>
          <w:szCs w:val="56"/>
        </w:rPr>
        <w:t xml:space="preserve"> is given the job of creating software for a major bank to handle their electronic banking system. As part of this job, you must write code to handle bank accounts, according to a given API.</w:t>
      </w:r>
    </w:p>
    <w:p w:rsidR="00EA1905" w:rsidRPr="00EA1905" w:rsidRDefault="00EA1905" w:rsidP="00EA1905">
      <w:pPr>
        <w:pStyle w:val="ListParagraph"/>
        <w:rPr>
          <w:sz w:val="56"/>
          <w:szCs w:val="56"/>
        </w:rPr>
      </w:pPr>
    </w:p>
    <w:p w:rsidR="00EA1905" w:rsidRDefault="000F45F4">
      <w:pPr>
        <w:rPr>
          <w:sz w:val="56"/>
          <w:szCs w:val="56"/>
        </w:rPr>
      </w:pPr>
      <w:r>
        <w:rPr>
          <w:sz w:val="56"/>
          <w:szCs w:val="56"/>
        </w:rPr>
        <w:t>Methods and constructors can be defined multiple times with different parameters. Java decides which one you want to use based on the parameters you provide.</w:t>
      </w:r>
    </w:p>
    <w:p w:rsidR="00EA1905" w:rsidRDefault="00EA1905">
      <w:pPr>
        <w:rPr>
          <w:sz w:val="56"/>
          <w:szCs w:val="56"/>
        </w:rPr>
      </w:pPr>
    </w:p>
    <w:p w:rsidR="00A04A8B" w:rsidRDefault="00A04A8B">
      <w:pPr>
        <w:rPr>
          <w:sz w:val="56"/>
          <w:szCs w:val="56"/>
        </w:rPr>
      </w:pPr>
      <w:r>
        <w:rPr>
          <w:sz w:val="56"/>
          <w:szCs w:val="56"/>
        </w:rPr>
        <w:t>Scope of variables</w:t>
      </w:r>
    </w:p>
    <w:p w:rsidR="00A04A8B" w:rsidRDefault="00A04A8B">
      <w:pPr>
        <w:rPr>
          <w:sz w:val="56"/>
          <w:szCs w:val="56"/>
        </w:rPr>
      </w:pPr>
      <w:r>
        <w:rPr>
          <w:sz w:val="56"/>
          <w:szCs w:val="56"/>
        </w:rPr>
        <w:t>Variable names are defined within the nearest braces</w:t>
      </w:r>
    </w:p>
    <w:p w:rsidR="00A04A8B" w:rsidRDefault="00A04A8B">
      <w:pPr>
        <w:rPr>
          <w:sz w:val="56"/>
          <w:szCs w:val="56"/>
        </w:rPr>
      </w:pPr>
    </w:p>
    <w:p w:rsidR="00A04A8B" w:rsidRDefault="00A04A8B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int</w:t>
      </w:r>
      <w:proofErr w:type="spellEnd"/>
      <w:proofErr w:type="gramEnd"/>
      <w:r>
        <w:rPr>
          <w:sz w:val="56"/>
          <w:szCs w:val="56"/>
        </w:rPr>
        <w:t xml:space="preserve"> a;</w:t>
      </w:r>
    </w:p>
    <w:p w:rsidR="00A04A8B" w:rsidRDefault="00A04A8B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{ </w:t>
      </w:r>
      <w:proofErr w:type="spellStart"/>
      <w:r>
        <w:rPr>
          <w:sz w:val="56"/>
          <w:szCs w:val="56"/>
        </w:rPr>
        <w:t>int</w:t>
      </w:r>
      <w:proofErr w:type="spellEnd"/>
      <w:proofErr w:type="gramEnd"/>
      <w:r>
        <w:rPr>
          <w:sz w:val="56"/>
          <w:szCs w:val="56"/>
        </w:rPr>
        <w:t xml:space="preserve"> a;}</w:t>
      </w:r>
    </w:p>
    <w:p w:rsidR="00A04A8B" w:rsidRDefault="00A04A8B">
      <w:pPr>
        <w:rPr>
          <w:sz w:val="56"/>
          <w:szCs w:val="56"/>
        </w:rPr>
      </w:pPr>
    </w:p>
    <w:p w:rsidR="00A04A8B" w:rsidRDefault="00A04A8B">
      <w:pPr>
        <w:rPr>
          <w:sz w:val="56"/>
          <w:szCs w:val="56"/>
        </w:rPr>
      </w:pPr>
      <w:r>
        <w:rPr>
          <w:sz w:val="56"/>
          <w:szCs w:val="56"/>
        </w:rPr>
        <w:t>Need to specify which one you mean, if there is more than one</w:t>
      </w:r>
    </w:p>
    <w:p w:rsidR="00E87689" w:rsidRDefault="00E87689">
      <w:pPr>
        <w:rPr>
          <w:sz w:val="56"/>
          <w:szCs w:val="56"/>
        </w:rPr>
      </w:pPr>
    </w:p>
    <w:p w:rsidR="00E87689" w:rsidRDefault="00E87689">
      <w:pPr>
        <w:rPr>
          <w:sz w:val="56"/>
          <w:szCs w:val="56"/>
        </w:rPr>
      </w:pPr>
      <w:r>
        <w:rPr>
          <w:sz w:val="56"/>
          <w:szCs w:val="56"/>
        </w:rPr>
        <w:t>Keyword this: “this” refers to the current object that you are working on</w:t>
      </w:r>
    </w:p>
    <w:p w:rsidR="00E87689" w:rsidRDefault="00E87689">
      <w:pPr>
        <w:rPr>
          <w:sz w:val="56"/>
          <w:szCs w:val="56"/>
        </w:rPr>
      </w:pPr>
    </w:p>
    <w:p w:rsidR="00E87689" w:rsidRDefault="00E8768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>.g. in a constructor:</w:t>
      </w:r>
    </w:p>
    <w:p w:rsidR="00E87689" w:rsidRDefault="00E8768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(double balance)</w:t>
      </w:r>
    </w:p>
    <w:p w:rsidR="00E87689" w:rsidRDefault="00E87689">
      <w:pPr>
        <w:rPr>
          <w:sz w:val="56"/>
          <w:szCs w:val="56"/>
        </w:rPr>
      </w:pPr>
      <w:r>
        <w:rPr>
          <w:sz w:val="56"/>
          <w:szCs w:val="56"/>
        </w:rPr>
        <w:t>{</w:t>
      </w:r>
    </w:p>
    <w:p w:rsidR="00E87689" w:rsidRDefault="00E87689">
      <w:pPr>
        <w:rPr>
          <w:sz w:val="56"/>
          <w:szCs w:val="56"/>
        </w:rPr>
      </w:pPr>
      <w:r>
        <w:rPr>
          <w:sz w:val="56"/>
          <w:szCs w:val="56"/>
        </w:rPr>
        <w:tab/>
      </w:r>
      <w:proofErr w:type="spellStart"/>
      <w:proofErr w:type="gramStart"/>
      <w:r>
        <w:rPr>
          <w:sz w:val="56"/>
          <w:szCs w:val="56"/>
        </w:rPr>
        <w:t>this.balance</w:t>
      </w:r>
      <w:proofErr w:type="spellEnd"/>
      <w:proofErr w:type="gramEnd"/>
      <w:r>
        <w:rPr>
          <w:sz w:val="56"/>
          <w:szCs w:val="56"/>
        </w:rPr>
        <w:t xml:space="preserve"> = balance;</w:t>
      </w:r>
    </w:p>
    <w:p w:rsidR="00E87689" w:rsidRDefault="00E87689">
      <w:pPr>
        <w:rPr>
          <w:sz w:val="56"/>
          <w:szCs w:val="56"/>
        </w:rPr>
      </w:pPr>
      <w:r>
        <w:rPr>
          <w:sz w:val="56"/>
          <w:szCs w:val="56"/>
        </w:rPr>
        <w:t>}</w:t>
      </w:r>
    </w:p>
    <w:p w:rsidR="00E87689" w:rsidRDefault="00E87689">
      <w:pPr>
        <w:rPr>
          <w:sz w:val="56"/>
          <w:szCs w:val="56"/>
        </w:rPr>
      </w:pPr>
    </w:p>
    <w:p w:rsidR="00E87689" w:rsidRDefault="00E8768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this example, “this” refers to the object being created; </w:t>
      </w:r>
      <w:proofErr w:type="spellStart"/>
      <w:r>
        <w:rPr>
          <w:sz w:val="56"/>
          <w:szCs w:val="56"/>
        </w:rPr>
        <w:t>this.balance</w:t>
      </w:r>
      <w:proofErr w:type="spellEnd"/>
      <w:r>
        <w:rPr>
          <w:sz w:val="56"/>
          <w:szCs w:val="56"/>
        </w:rPr>
        <w:t xml:space="preserve"> refers to the balance field of the object being created</w:t>
      </w:r>
    </w:p>
    <w:p w:rsidR="00E87689" w:rsidRDefault="00E87689">
      <w:pPr>
        <w:rPr>
          <w:sz w:val="56"/>
          <w:szCs w:val="56"/>
        </w:rPr>
      </w:pPr>
    </w:p>
    <w:p w:rsidR="00E87689" w:rsidRDefault="00E8768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this</w:t>
      </w:r>
      <w:proofErr w:type="gramEnd"/>
      <w:r>
        <w:rPr>
          <w:sz w:val="56"/>
          <w:szCs w:val="56"/>
        </w:rPr>
        <w:t>() called as a method will call a constructor</w:t>
      </w:r>
    </w:p>
    <w:p w:rsidR="00633D1E" w:rsidRDefault="00633D1E">
      <w:pPr>
        <w:rPr>
          <w:sz w:val="56"/>
          <w:szCs w:val="56"/>
        </w:rPr>
      </w:pPr>
    </w:p>
    <w:p w:rsidR="00633D1E" w:rsidRDefault="00633D1E">
      <w:pPr>
        <w:rPr>
          <w:sz w:val="56"/>
          <w:szCs w:val="56"/>
        </w:rPr>
      </w:pPr>
      <w:r>
        <w:rPr>
          <w:sz w:val="56"/>
          <w:szCs w:val="56"/>
        </w:rPr>
        <w:t>If you add a non-default constructor, you can no longer use the default constructor</w:t>
      </w:r>
      <w:bookmarkStart w:id="0" w:name="_GoBack"/>
      <w:bookmarkEnd w:id="0"/>
    </w:p>
    <w:p w:rsidR="00E87689" w:rsidRPr="00EA1905" w:rsidRDefault="00E87689">
      <w:pPr>
        <w:rPr>
          <w:sz w:val="56"/>
          <w:szCs w:val="56"/>
        </w:rPr>
      </w:pPr>
    </w:p>
    <w:sectPr w:rsidR="00E87689" w:rsidRPr="00EA1905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3ED"/>
    <w:multiLevelType w:val="hybridMultilevel"/>
    <w:tmpl w:val="E6BE8706"/>
    <w:lvl w:ilvl="0" w:tplc="252ED4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05"/>
    <w:rsid w:val="000F45F4"/>
    <w:rsid w:val="005A73AE"/>
    <w:rsid w:val="00633D1E"/>
    <w:rsid w:val="00A04A8B"/>
    <w:rsid w:val="00CB68E0"/>
    <w:rsid w:val="00E87689"/>
    <w:rsid w:val="00E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287</Words>
  <Characters>1637</Characters>
  <Application>Microsoft Macintosh Word</Application>
  <DocSecurity>0</DocSecurity>
  <Lines>13</Lines>
  <Paragraphs>3</Paragraphs>
  <ScaleCrop>false</ScaleCrop>
  <Company>York University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2014-01-13T15:32:00Z</dcterms:created>
  <dcterms:modified xsi:type="dcterms:W3CDTF">2014-01-13T16:19:00Z</dcterms:modified>
</cp:coreProperties>
</file>